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BB8" w:rsidRPr="00DB211E" w:rsidRDefault="00471BB8" w:rsidP="002247BA">
      <w:pPr>
        <w:spacing w:after="0" w:line="240" w:lineRule="auto"/>
        <w:ind w:left="-360" w:firstLine="360"/>
        <w:jc w:val="center"/>
        <w:rPr>
          <w:rFonts w:ascii="Arial" w:hAnsi="Arial" w:cs="Arial"/>
          <w:b/>
          <w:sz w:val="32"/>
          <w:szCs w:val="32"/>
        </w:rPr>
      </w:pPr>
      <w:r w:rsidRPr="00DB211E">
        <w:rPr>
          <w:rFonts w:ascii="Arial" w:hAnsi="Arial" w:cs="Arial"/>
          <w:b/>
          <w:sz w:val="32"/>
          <w:szCs w:val="32"/>
        </w:rPr>
        <w:t>АДМИНИСТРАЦИЯ</w:t>
      </w:r>
    </w:p>
    <w:p w:rsidR="00471BB8" w:rsidRPr="00DB211E" w:rsidRDefault="00471BB8" w:rsidP="002247BA">
      <w:pPr>
        <w:spacing w:after="0" w:line="240" w:lineRule="auto"/>
        <w:ind w:left="-360" w:firstLine="360"/>
        <w:jc w:val="center"/>
        <w:rPr>
          <w:rFonts w:ascii="Arial" w:hAnsi="Arial" w:cs="Arial"/>
          <w:b/>
          <w:sz w:val="32"/>
          <w:szCs w:val="32"/>
        </w:rPr>
      </w:pPr>
      <w:r w:rsidRPr="00DB211E">
        <w:rPr>
          <w:rFonts w:ascii="Arial" w:hAnsi="Arial" w:cs="Arial"/>
          <w:b/>
          <w:sz w:val="32"/>
          <w:szCs w:val="32"/>
        </w:rPr>
        <w:t>ЩЕКИНСКОГО СЕЛЬСОВЕТА</w:t>
      </w:r>
    </w:p>
    <w:p w:rsidR="00471BB8" w:rsidRPr="00DB211E" w:rsidRDefault="00471BB8" w:rsidP="002247BA">
      <w:pPr>
        <w:tabs>
          <w:tab w:val="left" w:pos="114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B211E">
        <w:rPr>
          <w:rFonts w:ascii="Arial" w:hAnsi="Arial" w:cs="Arial"/>
          <w:b/>
          <w:sz w:val="32"/>
          <w:szCs w:val="32"/>
        </w:rPr>
        <w:t xml:space="preserve">РЫЛЬСКОГО РАЙОНА </w:t>
      </w:r>
    </w:p>
    <w:p w:rsidR="00471BB8" w:rsidRPr="00DB211E" w:rsidRDefault="00471BB8" w:rsidP="002247BA">
      <w:pPr>
        <w:tabs>
          <w:tab w:val="left" w:pos="114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71BB8" w:rsidRPr="00DB211E" w:rsidRDefault="00471BB8" w:rsidP="002247BA">
      <w:pPr>
        <w:tabs>
          <w:tab w:val="left" w:pos="114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B211E"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471BB8" w:rsidRPr="00DB211E" w:rsidRDefault="00471BB8" w:rsidP="002247B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24 апреля 2020 года №39</w:t>
      </w:r>
    </w:p>
    <w:p w:rsidR="00471BB8" w:rsidRDefault="00471BB8" w:rsidP="00DB211E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  <w:lang w:eastAsia="ru-RU"/>
        </w:rPr>
      </w:pPr>
      <w:r>
        <w:rPr>
          <w:rFonts w:ascii="Arial" w:hAnsi="Arial" w:cs="Arial"/>
          <w:b/>
          <w:color w:val="000000"/>
          <w:sz w:val="32"/>
          <w:szCs w:val="32"/>
          <w:lang w:eastAsia="ru-RU"/>
        </w:rPr>
        <w:t xml:space="preserve">Об утверждения Положения </w:t>
      </w:r>
      <w:r w:rsidRPr="00DB211E">
        <w:rPr>
          <w:rFonts w:ascii="Arial" w:hAnsi="Arial" w:cs="Arial"/>
          <w:b/>
          <w:color w:val="000000"/>
          <w:sz w:val="32"/>
          <w:szCs w:val="32"/>
          <w:lang w:eastAsia="ru-RU"/>
        </w:rPr>
        <w:t>о порядке работы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Щекинского сельсовета Рыльского района Курской области</w:t>
      </w:r>
    </w:p>
    <w:p w:rsidR="00471BB8" w:rsidRDefault="00471BB8" w:rsidP="00DB211E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  <w:lang w:eastAsia="ru-RU"/>
        </w:rPr>
      </w:pPr>
    </w:p>
    <w:p w:rsidR="00471BB8" w:rsidRDefault="00471BB8" w:rsidP="00DB211E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  <w:lang w:eastAsia="ru-RU"/>
        </w:rPr>
      </w:pPr>
    </w:p>
    <w:p w:rsidR="00471BB8" w:rsidRPr="00DB211E" w:rsidRDefault="00471BB8" w:rsidP="00DB211E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</w:p>
    <w:p w:rsidR="00471BB8" w:rsidRPr="00DB211E" w:rsidRDefault="00471BB8" w:rsidP="002247B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В соответствии с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Федеральным законом от 06.10.2003 г. (ред. от 03.07.2016 г.) №131-ФЗ «Об общих принципах организации местного самоуправления в Российской Федерации», Жилищным кодексом Российской Феде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рации, Уставом  МО «Щекинский</w:t>
      </w: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 xml:space="preserve"> сельсовет» Администрация Щекинского сельсовета постановляет:</w:t>
      </w:r>
    </w:p>
    <w:p w:rsidR="00471BB8" w:rsidRPr="00DB211E" w:rsidRDefault="00471BB8" w:rsidP="002247B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1.Утвердить Положение о порядке работы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Щекинского сельсовета Рыльского района Курской области.  (приложение № 1).</w:t>
      </w:r>
    </w:p>
    <w:p w:rsidR="00471BB8" w:rsidRPr="00DB211E" w:rsidRDefault="00471BB8" w:rsidP="002247B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2.Разместить настоящее постановление на официальном сайте Администрации Щекинского сельсовета Рыльского района.</w:t>
      </w:r>
    </w:p>
    <w:p w:rsidR="00471BB8" w:rsidRPr="00DB211E" w:rsidRDefault="00471BB8" w:rsidP="002247B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3.Контроль за исполнением настоящего постановления возложить на главу Щекинского сельсовета  Рыльского района А.Е.Пилипенко.</w:t>
      </w:r>
    </w:p>
    <w:p w:rsidR="00471BB8" w:rsidRPr="00DB211E" w:rsidRDefault="00471BB8" w:rsidP="002247BA">
      <w:pPr>
        <w:spacing w:after="24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4.Настоящее постановление вступает в силу со дня его обнародования.</w:t>
      </w:r>
    </w:p>
    <w:p w:rsidR="00471BB8" w:rsidRDefault="00471BB8" w:rsidP="002247BA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71BB8" w:rsidRDefault="00471BB8" w:rsidP="002247BA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71BB8" w:rsidRPr="00DB211E" w:rsidRDefault="00471BB8" w:rsidP="002247BA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71BB8" w:rsidRPr="00DB211E" w:rsidRDefault="00471BB8" w:rsidP="002247BA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71BB8" w:rsidRPr="00DB211E" w:rsidRDefault="00471BB8" w:rsidP="002247BA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 xml:space="preserve">Глава Щекинского сельсовета </w:t>
      </w:r>
    </w:p>
    <w:p w:rsidR="00471BB8" w:rsidRPr="00DB211E" w:rsidRDefault="00471BB8" w:rsidP="002247BA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 xml:space="preserve">Рыльского района                                                             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</w:t>
      </w: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А.Е.Пилипенко</w:t>
      </w:r>
    </w:p>
    <w:p w:rsidR="00471BB8" w:rsidRPr="00DB211E" w:rsidRDefault="00471BB8" w:rsidP="002247BA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71BB8" w:rsidRPr="00DB211E" w:rsidRDefault="00471BB8" w:rsidP="002247BA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</w:p>
    <w:p w:rsidR="00471BB8" w:rsidRPr="00DB211E" w:rsidRDefault="00471BB8" w:rsidP="002247BA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71BB8" w:rsidRPr="00DB211E" w:rsidRDefault="00471BB8" w:rsidP="002247BA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71BB8" w:rsidRPr="00DB211E" w:rsidRDefault="00471BB8" w:rsidP="002247BA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Приложение № 1</w:t>
      </w:r>
    </w:p>
    <w:p w:rsidR="00471BB8" w:rsidRPr="00DB211E" w:rsidRDefault="00471BB8" w:rsidP="002247BA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к постановлению администрации</w:t>
      </w:r>
    </w:p>
    <w:p w:rsidR="00471BB8" w:rsidRPr="00DB211E" w:rsidRDefault="00471BB8" w:rsidP="002247BA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Щекинского сельсовета</w:t>
      </w:r>
    </w:p>
    <w:p w:rsidR="00471BB8" w:rsidRPr="00DB211E" w:rsidRDefault="00471BB8" w:rsidP="002247BA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Рыльского района</w:t>
      </w:r>
    </w:p>
    <w:p w:rsidR="00471BB8" w:rsidRPr="00DB211E" w:rsidRDefault="00471BB8" w:rsidP="002247BA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от 24 апреля </w:t>
      </w: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202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0г. № 39</w:t>
      </w:r>
    </w:p>
    <w:p w:rsidR="00471BB8" w:rsidRPr="003F56E8" w:rsidRDefault="00471BB8" w:rsidP="002247BA">
      <w:pPr>
        <w:spacing w:after="0" w:line="240" w:lineRule="auto"/>
        <w:jc w:val="both"/>
        <w:rPr>
          <w:rFonts w:ascii="Arial" w:hAnsi="Arial" w:cs="Arial"/>
          <w:color w:val="000000"/>
          <w:sz w:val="32"/>
          <w:szCs w:val="32"/>
          <w:lang w:eastAsia="ru-RU"/>
        </w:rPr>
      </w:pPr>
      <w:r w:rsidRPr="003F56E8">
        <w:rPr>
          <w:rFonts w:ascii="Arial" w:hAnsi="Arial" w:cs="Arial"/>
          <w:color w:val="000000"/>
          <w:sz w:val="32"/>
          <w:szCs w:val="32"/>
          <w:lang w:eastAsia="ru-RU"/>
        </w:rPr>
        <w:t> </w:t>
      </w:r>
    </w:p>
    <w:p w:rsidR="00471BB8" w:rsidRPr="003F56E8" w:rsidRDefault="00471BB8" w:rsidP="002247BA">
      <w:pPr>
        <w:spacing w:after="0" w:line="240" w:lineRule="auto"/>
        <w:jc w:val="both"/>
        <w:rPr>
          <w:rFonts w:ascii="Arial" w:hAnsi="Arial" w:cs="Arial"/>
          <w:color w:val="000000"/>
          <w:sz w:val="32"/>
          <w:szCs w:val="32"/>
          <w:lang w:eastAsia="ru-RU"/>
        </w:rPr>
      </w:pPr>
      <w:r w:rsidRPr="003F56E8">
        <w:rPr>
          <w:rFonts w:ascii="Arial" w:hAnsi="Arial" w:cs="Arial"/>
          <w:color w:val="000000"/>
          <w:sz w:val="32"/>
          <w:szCs w:val="32"/>
          <w:lang w:eastAsia="ru-RU"/>
        </w:rPr>
        <w:t> </w:t>
      </w:r>
    </w:p>
    <w:p w:rsidR="00471BB8" w:rsidRPr="003F56E8" w:rsidRDefault="00471BB8" w:rsidP="002247BA">
      <w:pPr>
        <w:spacing w:after="0" w:line="240" w:lineRule="auto"/>
        <w:jc w:val="both"/>
        <w:rPr>
          <w:rFonts w:ascii="Arial" w:hAnsi="Arial" w:cs="Arial"/>
          <w:color w:val="000000"/>
          <w:sz w:val="32"/>
          <w:szCs w:val="32"/>
          <w:lang w:eastAsia="ru-RU"/>
        </w:rPr>
      </w:pPr>
      <w:r w:rsidRPr="003F56E8">
        <w:rPr>
          <w:rFonts w:ascii="Arial" w:hAnsi="Arial" w:cs="Arial"/>
          <w:color w:val="000000"/>
          <w:sz w:val="32"/>
          <w:szCs w:val="32"/>
          <w:lang w:eastAsia="ru-RU"/>
        </w:rPr>
        <w:t> </w:t>
      </w:r>
    </w:p>
    <w:p w:rsidR="00471BB8" w:rsidRPr="003F56E8" w:rsidRDefault="00471BB8" w:rsidP="000E54C1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  <w:lang w:eastAsia="ru-RU"/>
        </w:rPr>
      </w:pPr>
      <w:r w:rsidRPr="003F56E8">
        <w:rPr>
          <w:rFonts w:ascii="Arial" w:hAnsi="Arial" w:cs="Arial"/>
          <w:b/>
          <w:color w:val="000000"/>
          <w:sz w:val="32"/>
          <w:szCs w:val="32"/>
          <w:lang w:eastAsia="ru-RU"/>
        </w:rPr>
        <w:t>Положение</w:t>
      </w:r>
    </w:p>
    <w:p w:rsidR="00471BB8" w:rsidRPr="003F56E8" w:rsidRDefault="00471BB8" w:rsidP="000E54C1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  <w:lang w:eastAsia="ru-RU"/>
        </w:rPr>
      </w:pPr>
      <w:r w:rsidRPr="003F56E8">
        <w:rPr>
          <w:rFonts w:ascii="Arial" w:hAnsi="Arial" w:cs="Arial"/>
          <w:b/>
          <w:color w:val="000000"/>
          <w:sz w:val="32"/>
          <w:szCs w:val="32"/>
          <w:lang w:eastAsia="ru-RU"/>
        </w:rPr>
        <w:t>о порядке работы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:rsidR="00471BB8" w:rsidRPr="003F56E8" w:rsidRDefault="00471BB8" w:rsidP="002247BA">
      <w:pPr>
        <w:spacing w:after="0" w:line="240" w:lineRule="auto"/>
        <w:jc w:val="both"/>
        <w:rPr>
          <w:rFonts w:ascii="Arial" w:hAnsi="Arial" w:cs="Arial"/>
          <w:color w:val="000000"/>
          <w:sz w:val="32"/>
          <w:szCs w:val="32"/>
          <w:lang w:eastAsia="ru-RU"/>
        </w:rPr>
      </w:pPr>
      <w:r w:rsidRPr="003F56E8">
        <w:rPr>
          <w:rFonts w:ascii="Arial" w:hAnsi="Arial" w:cs="Arial"/>
          <w:color w:val="000000"/>
          <w:sz w:val="32"/>
          <w:szCs w:val="32"/>
          <w:lang w:eastAsia="ru-RU"/>
        </w:rPr>
        <w:t> </w:t>
      </w:r>
    </w:p>
    <w:p w:rsidR="00471BB8" w:rsidRPr="003F56E8" w:rsidRDefault="00471BB8" w:rsidP="000E54C1">
      <w:pPr>
        <w:spacing w:after="0" w:line="240" w:lineRule="auto"/>
        <w:jc w:val="center"/>
        <w:rPr>
          <w:rFonts w:ascii="Arial" w:hAnsi="Arial" w:cs="Arial"/>
          <w:b/>
          <w:color w:val="000000"/>
          <w:sz w:val="30"/>
          <w:szCs w:val="30"/>
          <w:lang w:eastAsia="ru-RU"/>
        </w:rPr>
      </w:pPr>
      <w:r w:rsidRPr="003F56E8">
        <w:rPr>
          <w:rFonts w:ascii="Arial" w:hAnsi="Arial" w:cs="Arial"/>
          <w:b/>
          <w:color w:val="000000"/>
          <w:sz w:val="30"/>
          <w:szCs w:val="30"/>
          <w:lang w:eastAsia="ru-RU"/>
        </w:rPr>
        <w:t>1. Общие положения</w:t>
      </w:r>
    </w:p>
    <w:p w:rsidR="00471BB8" w:rsidRPr="00DB211E" w:rsidRDefault="00471BB8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1.1. Настоящее Положение разработано в соответствии с Гражданским кодексом Российской Федерации,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РФ от 09.07.2016 года № 649 «О мерах по приспособлению жилых помещений и общего имущества в многоквартирном доме с учетом потребностей инвалидов».</w:t>
      </w:r>
    </w:p>
    <w:p w:rsidR="00471BB8" w:rsidRPr="00DB211E" w:rsidRDefault="00471BB8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1.2. Настоящее Положение устанавливает порядок работы и полномочия</w:t>
      </w:r>
    </w:p>
    <w:p w:rsidR="00471BB8" w:rsidRPr="00DB211E" w:rsidRDefault="00471BB8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муниципальной комиссии по обследованию жилых помещений инвалидов и общего имущества в многоквартирных домах, в которых проживают инвалиды, на территории Щекинского сельсовета Рыльского района Курской области (далее по тексту –Комиссия).</w:t>
      </w:r>
    </w:p>
    <w:p w:rsidR="00471BB8" w:rsidRPr="003F56E8" w:rsidRDefault="00471BB8" w:rsidP="000E54C1">
      <w:pPr>
        <w:spacing w:after="0" w:line="240" w:lineRule="auto"/>
        <w:jc w:val="center"/>
        <w:rPr>
          <w:rFonts w:ascii="Arial" w:hAnsi="Arial" w:cs="Arial"/>
          <w:b/>
          <w:color w:val="000000"/>
          <w:sz w:val="30"/>
          <w:szCs w:val="30"/>
          <w:lang w:eastAsia="ru-RU"/>
        </w:rPr>
      </w:pPr>
      <w:r w:rsidRPr="003F56E8">
        <w:rPr>
          <w:rFonts w:ascii="Arial" w:hAnsi="Arial" w:cs="Arial"/>
          <w:b/>
          <w:color w:val="000000"/>
          <w:sz w:val="30"/>
          <w:szCs w:val="30"/>
          <w:lang w:eastAsia="ru-RU"/>
        </w:rPr>
        <w:t>2. Цели и задачи комиссии</w:t>
      </w:r>
    </w:p>
    <w:p w:rsidR="00471BB8" w:rsidRPr="00DB211E" w:rsidRDefault="00471BB8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2.1. Комиссия создаётся для проведения обследования жилого помещения инвалида, отнесённого к муниципальному или частному жилищному фонду и общего имущества в многоквартирном доме, в котором проживает инвалид, с целью оценки приспособления жилого помещения инвалида и общего имущества в многоквартирном доме, в котором проживает инвалид, с учётом потребностей инвалида и обеспечения условий их доступности для инвалида, а также оценки возможности их приспособления с учётом потребностей инвалида в зависимости от особенностей ограничения жизнедеятельности, обусловленного инвалидностью лица, проживающего в таком помещении  (далее - обследование), в том числе ограничений, вызванных:</w:t>
      </w:r>
    </w:p>
    <w:p w:rsidR="00471BB8" w:rsidRPr="00DB211E" w:rsidRDefault="00471BB8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а)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</w:r>
    </w:p>
    <w:p w:rsidR="00471BB8" w:rsidRPr="00DB211E" w:rsidRDefault="00471BB8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б) стойкими расстройствами функции слуха, сопряженными с необходимостью использования вспомогательных средств;</w:t>
      </w:r>
    </w:p>
    <w:p w:rsidR="00471BB8" w:rsidRPr="00DB211E" w:rsidRDefault="00471BB8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в) стойкими расстройствами функции зрения, сопряженными с необходимостью использования собаки-проводника, иных вспомогательных средств;</w:t>
      </w:r>
    </w:p>
    <w:p w:rsidR="00471BB8" w:rsidRPr="00DB211E" w:rsidRDefault="00471BB8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г) задержками в развитии и другими нарушениями функций организма человека.</w:t>
      </w:r>
    </w:p>
    <w:p w:rsidR="00471BB8" w:rsidRPr="00DB211E" w:rsidRDefault="00471BB8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2.2. В состав   комиссии включаются представители:</w:t>
      </w:r>
    </w:p>
    <w:p w:rsidR="00471BB8" w:rsidRPr="00DB211E" w:rsidRDefault="00471BB8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а) органов муниципального жилищного контроля;</w:t>
      </w:r>
    </w:p>
    <w:p w:rsidR="00471BB8" w:rsidRPr="00DB211E" w:rsidRDefault="00471BB8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б) органов местного самоуправления, в том числе в сфере социальной защиты населения, в сфере архитектуры и градостроительства;</w:t>
      </w:r>
    </w:p>
    <w:p w:rsidR="00471BB8" w:rsidRPr="00DB211E" w:rsidRDefault="00471BB8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в) общественных объединений инвалидов.</w:t>
      </w:r>
    </w:p>
    <w:p w:rsidR="00471BB8" w:rsidRPr="00DB211E" w:rsidRDefault="00471BB8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2.3. Состав комиссии утверждается постановлением администрации  Щекинского сельсовета Рыльского района.</w:t>
      </w:r>
    </w:p>
    <w:p w:rsidR="00471BB8" w:rsidRPr="00DB211E" w:rsidRDefault="00471BB8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471BB8" w:rsidRPr="004E72A2" w:rsidRDefault="00471BB8" w:rsidP="000E54C1">
      <w:pPr>
        <w:spacing w:after="0" w:line="240" w:lineRule="auto"/>
        <w:jc w:val="center"/>
        <w:rPr>
          <w:rFonts w:ascii="Arial" w:hAnsi="Arial" w:cs="Arial"/>
          <w:b/>
          <w:color w:val="000000"/>
          <w:sz w:val="30"/>
          <w:szCs w:val="30"/>
          <w:lang w:eastAsia="ru-RU"/>
        </w:rPr>
      </w:pPr>
      <w:r w:rsidRPr="004E72A2">
        <w:rPr>
          <w:rFonts w:ascii="Arial" w:hAnsi="Arial" w:cs="Arial"/>
          <w:b/>
          <w:color w:val="000000"/>
          <w:sz w:val="30"/>
          <w:szCs w:val="30"/>
          <w:lang w:eastAsia="ru-RU"/>
        </w:rPr>
        <w:t>3. Порядок работы комиссии:</w:t>
      </w:r>
    </w:p>
    <w:p w:rsidR="00471BB8" w:rsidRPr="00DB211E" w:rsidRDefault="00471BB8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3.1.  Комиссионное обследование проводится в соответствии с планом мероприятий по приспособлению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 (далее - план мероприятий) и включает в себя:</w:t>
      </w:r>
    </w:p>
    <w:p w:rsidR="00471BB8" w:rsidRPr="00DB211E" w:rsidRDefault="00471BB8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а) рассмотрение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документы);</w:t>
      </w:r>
    </w:p>
    <w:p w:rsidR="00471BB8" w:rsidRPr="00DB211E" w:rsidRDefault="00471BB8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б) рассмотрение документов о признании гражданина инвалидом, в том числе выписки из акта медико-социальной экспертизы гражданина, признанного инвалидом;</w:t>
      </w:r>
    </w:p>
    <w:p w:rsidR="00471BB8" w:rsidRPr="00DB211E" w:rsidRDefault="00471BB8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в) проведение визуального, технического осмотра жилого помещения инвалида,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здания;</w:t>
      </w:r>
    </w:p>
    <w:p w:rsidR="00471BB8" w:rsidRPr="00DB211E" w:rsidRDefault="00471BB8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г)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жилого помещения;</w:t>
      </w:r>
    </w:p>
    <w:p w:rsidR="00471BB8" w:rsidRPr="00DB211E" w:rsidRDefault="00471BB8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д) оценку необходимости 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471BB8" w:rsidRPr="00DB211E" w:rsidRDefault="00471BB8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3.2. К участию в работе комиссии могут привлекаться представители организации, осуществляющей деятельность по управлению многоквартирным домом, в котором располагается жилое помещение инвалида, в отношении которого проводится обследование.</w:t>
      </w:r>
    </w:p>
    <w:p w:rsidR="00471BB8" w:rsidRPr="00DB211E" w:rsidRDefault="00471BB8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3.3. Решения, принятые по результатам обследования жилых помещений инвалидов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 комиссией, принимаются большинством голосов членов комиссии.</w:t>
      </w:r>
    </w:p>
    <w:p w:rsidR="00471BB8" w:rsidRPr="00DB211E" w:rsidRDefault="00471BB8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3.4. Комиссия считается правомочной, если при обследовании присутствуют не менее половины ее членов.</w:t>
      </w:r>
    </w:p>
    <w:p w:rsidR="00471BB8" w:rsidRPr="00DB211E" w:rsidRDefault="00471BB8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3.5. При равенстве голосов членов комиссии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решению комиссии.</w:t>
      </w:r>
    </w:p>
    <w:p w:rsidR="00471BB8" w:rsidRPr="00DB211E" w:rsidRDefault="00471BB8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3.6. По результатам обследования оформляется акт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(далее - акт обследования), содержащий:</w:t>
      </w:r>
    </w:p>
    <w:p w:rsidR="00471BB8" w:rsidRPr="00DB211E" w:rsidRDefault="00471BB8" w:rsidP="005A4DF6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а) описание характеристик жилого помещения инвалида, составленное на основании результатов обследования;</w:t>
      </w:r>
    </w:p>
    <w:p w:rsidR="00471BB8" w:rsidRPr="00DB211E" w:rsidRDefault="00471BB8" w:rsidP="005A4DF6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 xml:space="preserve">б) перечень требований из числа требований, </w:t>
      </w:r>
      <w:r w:rsidRPr="00DB211E">
        <w:rPr>
          <w:rFonts w:ascii="Arial" w:hAnsi="Arial" w:cs="Arial"/>
          <w:sz w:val="24"/>
          <w:szCs w:val="24"/>
          <w:lang w:eastAsia="ru-RU"/>
        </w:rPr>
        <w:t>предусмотренных </w:t>
      </w:r>
      <w:hyperlink r:id="rId4" w:history="1">
        <w:r w:rsidRPr="00DB211E">
          <w:rPr>
            <w:rFonts w:ascii="Arial" w:hAnsi="Arial" w:cs="Arial"/>
            <w:sz w:val="24"/>
            <w:szCs w:val="24"/>
            <w:lang w:eastAsia="ru-RU"/>
          </w:rPr>
          <w:t>разделами III</w:t>
        </w:r>
      </w:hyperlink>
      <w:r w:rsidRPr="00DB211E">
        <w:rPr>
          <w:rFonts w:ascii="Arial" w:hAnsi="Arial" w:cs="Arial"/>
          <w:sz w:val="24"/>
          <w:szCs w:val="24"/>
          <w:lang w:eastAsia="ru-RU"/>
        </w:rPr>
        <w:t> и </w:t>
      </w:r>
      <w:hyperlink r:id="rId5" w:history="1">
        <w:r w:rsidRPr="00DB211E">
          <w:rPr>
            <w:rFonts w:ascii="Arial" w:hAnsi="Arial" w:cs="Arial"/>
            <w:sz w:val="24"/>
            <w:szCs w:val="24"/>
            <w:lang w:eastAsia="ru-RU"/>
          </w:rPr>
          <w:t>IV</w:t>
        </w:r>
      </w:hyperlink>
      <w:r w:rsidRPr="00DB211E">
        <w:rPr>
          <w:rFonts w:ascii="Arial" w:hAnsi="Arial" w:cs="Arial"/>
          <w:sz w:val="24"/>
          <w:szCs w:val="24"/>
          <w:lang w:eastAsia="ru-RU"/>
        </w:rPr>
        <w:t> Правил обеспечения условий доступности для инвалидов жилых помещений и общего</w:t>
      </w: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 xml:space="preserve"> имущества в многоквартирном доме, утвержденных  Постановлением Правительства РФ от 09.07.2016 № 649 "О мерах по приспособлению жилых помещений и общего имущества в многоквартирном доме с учетом потребностей инвалидов", которым не соответствует обследуемое жилое помещение инвалида (если такие несоответствия были выявлены);</w:t>
      </w:r>
    </w:p>
    <w:p w:rsidR="00471BB8" w:rsidRPr="00DB211E" w:rsidRDefault="00471BB8" w:rsidP="005A4DF6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в) описание характеристик общего имущества в многоквартирном доме, в котором проживает инвалид, составленное на основании результатов обследования;</w:t>
      </w:r>
    </w:p>
    <w:p w:rsidR="00471BB8" w:rsidRPr="00DB211E" w:rsidRDefault="00471BB8" w:rsidP="005A4DF6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г) выводы комиссии о наличии или об отсутствии необходимости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471BB8" w:rsidRPr="00DB211E" w:rsidRDefault="00471BB8" w:rsidP="005A4DF6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д) выводы комиссии о наличии или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471BB8" w:rsidRPr="00DB211E" w:rsidRDefault="00471BB8" w:rsidP="005A4DF6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е) перечень мероприятий 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(далее - мероприятия), определяемый на основании настоящих Правил с учетом мнения инвалида, проживающего в данном помещении (в случае, если в акте комиссии сделан вывод о наличии технической возможности для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инвалида).</w:t>
      </w:r>
    </w:p>
    <w:p w:rsidR="00471BB8" w:rsidRPr="00DB211E" w:rsidRDefault="00471BB8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3.7. Форма акта обследования утверждается Министерством строительства и жилищно-коммунального хозяйства Российской Федерации.</w:t>
      </w:r>
    </w:p>
    <w:p w:rsidR="00471BB8" w:rsidRPr="00DB211E" w:rsidRDefault="00471BB8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3.8. Перечень мероприятий может включать в себя:</w:t>
      </w:r>
    </w:p>
    <w:p w:rsidR="00471BB8" w:rsidRPr="00DB211E" w:rsidRDefault="00471BB8" w:rsidP="005A4DF6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 xml:space="preserve">а) минимальный перечень мероприятий, финансирование которых осуществляется за счет средств бюджетов муниципального образования в соответствии с утвержденными в установленном порядке муниципальными программами, направленными на обеспечение социальной поддержки инвалидов. В результате проведения таких мероприятий жилое помещение инвалида должно быть приведено в соответствие с требованиями, </w:t>
      </w:r>
      <w:r w:rsidRPr="00DB211E">
        <w:rPr>
          <w:rFonts w:ascii="Arial" w:hAnsi="Arial" w:cs="Arial"/>
          <w:sz w:val="24"/>
          <w:szCs w:val="24"/>
          <w:lang w:eastAsia="ru-RU"/>
        </w:rPr>
        <w:t>предусмотренными </w:t>
      </w:r>
      <w:hyperlink r:id="rId6" w:history="1">
        <w:r w:rsidRPr="00DB211E">
          <w:rPr>
            <w:rFonts w:ascii="Arial" w:hAnsi="Arial" w:cs="Arial"/>
            <w:sz w:val="24"/>
            <w:szCs w:val="24"/>
            <w:lang w:eastAsia="ru-RU"/>
          </w:rPr>
          <w:t>разделом IV</w:t>
        </w:r>
      </w:hyperlink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 Правил обеспечения условий доступности для инвалидов жилых помещений и общего имущества в многоквартирном доме, утвержденных  Постановлением Правительства РФ от 09.07.2016 № 649 "О мерах по приспособлению жилых помещений и общего имущества в многоквартирном доме с учетом потребностей инвалидов".</w:t>
      </w:r>
    </w:p>
    <w:p w:rsidR="00471BB8" w:rsidRPr="00DB211E" w:rsidRDefault="00471BB8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>
        <w:rPr>
          <w:rFonts w:ascii="Arial" w:hAnsi="Arial" w:cs="Arial"/>
          <w:color w:val="000000"/>
          <w:sz w:val="24"/>
          <w:szCs w:val="24"/>
          <w:lang w:eastAsia="ru-RU"/>
        </w:rPr>
        <w:tab/>
      </w: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 xml:space="preserve">б) оптимальный перечень мероприятий, финансирование которых может осуществляться за счет средств бюджета субъекта Российской Федерации, бюджетов муниципальных образований в соответствии с утвержденными в установленном порядке государственными и муниципальными программами, направленными на обеспечение социальной поддержки инвалидов. В результате проведения таких мероприятий общее имущество многоквартирного дома, в котором проживает инвалид, должно быть приведено в соответствие с требованиями, </w:t>
      </w:r>
      <w:r w:rsidRPr="00DB211E">
        <w:rPr>
          <w:rFonts w:ascii="Arial" w:hAnsi="Arial" w:cs="Arial"/>
          <w:sz w:val="24"/>
          <w:szCs w:val="24"/>
          <w:lang w:eastAsia="ru-RU"/>
        </w:rPr>
        <w:t>предусмотренными </w:t>
      </w:r>
      <w:hyperlink r:id="rId7" w:history="1">
        <w:r w:rsidRPr="00DB211E">
          <w:rPr>
            <w:rFonts w:ascii="Arial" w:hAnsi="Arial" w:cs="Arial"/>
            <w:sz w:val="24"/>
            <w:szCs w:val="24"/>
            <w:lang w:eastAsia="ru-RU"/>
          </w:rPr>
          <w:t>разделом III</w:t>
        </w:r>
      </w:hyperlink>
      <w:r w:rsidRPr="00DB211E">
        <w:rPr>
          <w:rFonts w:ascii="Arial" w:hAnsi="Arial" w:cs="Arial"/>
          <w:sz w:val="24"/>
          <w:szCs w:val="24"/>
          <w:lang w:eastAsia="ru-RU"/>
        </w:rPr>
        <w:t> Правил</w:t>
      </w: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 xml:space="preserve"> обеспечения условий доступности для инвалидов жилых помещений и общего имущества в многоквартирном доме, утвержденных  Постановлением Правительства РФ от 09.07.2016 № 649 "О мерах по приспособлению жилых помещений и общего имущества в многоквартирном доме с учетом потребностей инвалидов";</w:t>
      </w:r>
    </w:p>
    <w:p w:rsidR="00471BB8" w:rsidRPr="00DB211E" w:rsidRDefault="00471BB8" w:rsidP="005A4DF6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в) максимальный перечень мероприятий, которые выполняются по специальному заказу инвалида или членов семьи инвалида за счет их средств или средств иных источников финансирования, не запрещенных законодательством Российской Федерации.</w:t>
      </w:r>
    </w:p>
    <w:p w:rsidR="00471BB8" w:rsidRPr="00DB211E" w:rsidRDefault="00471BB8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3.9. В случае если в акте обследования содержится вывод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то есть о невозможности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без изменения существующих несущих и ограждающих конструкций многоквартирного дома (части дома) путем осуществления его реконструкции или капитального ремонта, комиссия выносит решение о проведении проверки экономической целесообразности такой реконструкции или капитального ремонта многоквартирного дома (части дома)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а уполномоченный орган обеспечивает ее проведение.</w:t>
      </w:r>
    </w:p>
    <w:p w:rsidR="00471BB8" w:rsidRPr="00DB211E" w:rsidRDefault="00471BB8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3.10. Правила проведения проверки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утверждаются Министерством строительства и жилищно-коммунального хозяйства Российской Федерации.</w:t>
      </w:r>
    </w:p>
    <w:p w:rsidR="00471BB8" w:rsidRPr="00DB211E" w:rsidRDefault="00471BB8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3.11. По результатам проверки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с учетом потребностей инвалида и обеспечения условий их доступности для инвалида комиссия по форме, утвержденной Министерством строительства и жилищно-коммунального хозяйства Российской Федерации, принимает решение:</w:t>
      </w:r>
    </w:p>
    <w:p w:rsidR="00471BB8" w:rsidRPr="00DB211E" w:rsidRDefault="00471BB8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а)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</w:r>
    </w:p>
    <w:p w:rsidR="00471BB8" w:rsidRPr="00DB211E" w:rsidRDefault="00471BB8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б)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471BB8" w:rsidRPr="00DB211E" w:rsidRDefault="00471BB8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3.12. Результатом работы комиссии является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или заключение об отсутствии такой возможности. Формы соответствующих заключений утверждаются Министерством строительства и жилищно-коммунального хозяйства Российской Федерации.</w:t>
      </w:r>
    </w:p>
    <w:p w:rsidR="00471BB8" w:rsidRPr="00DB211E" w:rsidRDefault="00471BB8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3.13.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выносится комиссией на основании:</w:t>
      </w:r>
    </w:p>
    <w:p w:rsidR="00471BB8" w:rsidRPr="00DB211E" w:rsidRDefault="00471BB8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а) акта обследования;</w:t>
      </w:r>
    </w:p>
    <w:p w:rsidR="00471BB8" w:rsidRPr="00DB211E" w:rsidRDefault="00471BB8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б) решения комиссии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471BB8" w:rsidRPr="00DB211E" w:rsidRDefault="00471BB8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3.14. 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выносится комиссией на основании:</w:t>
      </w:r>
    </w:p>
    <w:p w:rsidR="00471BB8" w:rsidRPr="00DB211E" w:rsidRDefault="00471BB8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а) акта обследования;</w:t>
      </w:r>
    </w:p>
    <w:p w:rsidR="00471BB8" w:rsidRPr="00DB211E" w:rsidRDefault="00471BB8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б) решения комиссии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471BB8" w:rsidRPr="00DB211E" w:rsidRDefault="00471BB8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3.15. 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инвалида.</w:t>
      </w:r>
    </w:p>
    <w:p w:rsidR="00471BB8" w:rsidRPr="00DB211E" w:rsidRDefault="00471BB8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3.16. Для принятия решения о включении мероприятий в план мероприятий заключение, в течение 10 дней со дня его вынесения направляется комиссией - Главе Щекинского сельсовета Рыльского района.</w:t>
      </w:r>
    </w:p>
    <w:p w:rsidR="00471BB8" w:rsidRPr="00DB211E" w:rsidRDefault="00471BB8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471BB8" w:rsidRPr="00DB211E" w:rsidRDefault="00471BB8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471BB8" w:rsidRPr="00DB211E" w:rsidRDefault="00471BB8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471BB8" w:rsidRPr="00DB211E" w:rsidRDefault="00471BB8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471BB8" w:rsidRPr="00DB211E" w:rsidRDefault="00471BB8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471BB8" w:rsidRPr="00DB211E" w:rsidRDefault="00471BB8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471BB8" w:rsidRPr="00DB211E" w:rsidRDefault="00471BB8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sectPr w:rsidR="00471BB8" w:rsidRPr="00DB211E" w:rsidSect="00DB211E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7E51"/>
    <w:rsid w:val="00005C65"/>
    <w:rsid w:val="000B3E49"/>
    <w:rsid w:val="000E54C1"/>
    <w:rsid w:val="00120A0D"/>
    <w:rsid w:val="00192AD8"/>
    <w:rsid w:val="001B2658"/>
    <w:rsid w:val="002117FF"/>
    <w:rsid w:val="002247BA"/>
    <w:rsid w:val="00344665"/>
    <w:rsid w:val="003C4C4C"/>
    <w:rsid w:val="003D3639"/>
    <w:rsid w:val="003F56E8"/>
    <w:rsid w:val="00471BB8"/>
    <w:rsid w:val="004E72A2"/>
    <w:rsid w:val="00541FA0"/>
    <w:rsid w:val="005A4DF6"/>
    <w:rsid w:val="005B612A"/>
    <w:rsid w:val="00644974"/>
    <w:rsid w:val="00717ECB"/>
    <w:rsid w:val="00790ECD"/>
    <w:rsid w:val="007A35CA"/>
    <w:rsid w:val="007B26EC"/>
    <w:rsid w:val="007F090B"/>
    <w:rsid w:val="00880E32"/>
    <w:rsid w:val="008947D6"/>
    <w:rsid w:val="009423BD"/>
    <w:rsid w:val="0099323B"/>
    <w:rsid w:val="009C183E"/>
    <w:rsid w:val="00A67E51"/>
    <w:rsid w:val="00A86E83"/>
    <w:rsid w:val="00BA68B8"/>
    <w:rsid w:val="00BC1650"/>
    <w:rsid w:val="00D42FC6"/>
    <w:rsid w:val="00D81F91"/>
    <w:rsid w:val="00DB211E"/>
    <w:rsid w:val="00DE0006"/>
    <w:rsid w:val="00E27A84"/>
    <w:rsid w:val="00E8648B"/>
    <w:rsid w:val="00EB0797"/>
    <w:rsid w:val="00EB0AFF"/>
    <w:rsid w:val="00EC7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AF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67E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A67E51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A67E5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24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47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8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706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94A1B0"/>
            <w:bottom w:val="none" w:sz="0" w:space="0" w:color="auto"/>
            <w:right w:val="single" w:sz="6" w:space="15" w:color="94A1B0"/>
          </w:divBdr>
          <w:divsChild>
            <w:div w:id="8171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8706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44AFF7DE6E4682C22BF4C7A4DEE8BE7315E1F74ECBEB02D255AD7EB1AA809351A100A231EA2A657tAR5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44AFF7DE6E4682C22BF4C7A4DEE8BE7315E1F74ECBEB02D255AD7EB1AA809351A100A231EA2A75DtAR6B" TargetMode="External"/><Relationship Id="rId5" Type="http://schemas.openxmlformats.org/officeDocument/2006/relationships/hyperlink" Target="consultantplus://offline/ref=644AFF7DE6E4682C22BF4C7A4DEE8BE7315E1F74ECBEB02D255AD7EB1AA809351A100A231EA2A75DtAR6B" TargetMode="External"/><Relationship Id="rId4" Type="http://schemas.openxmlformats.org/officeDocument/2006/relationships/hyperlink" Target="consultantplus://offline/ref=644AFF7DE6E4682C22BF4C7A4DEE8BE7315E1F74ECBEB02D255AD7EB1AA809351A100A231EA2A657tAR5B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130</TotalTime>
  <Pages>6</Pages>
  <Words>2508</Words>
  <Characters>14300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User</cp:lastModifiedBy>
  <cp:revision>26</cp:revision>
  <cp:lastPrinted>2020-04-24T08:43:00Z</cp:lastPrinted>
  <dcterms:created xsi:type="dcterms:W3CDTF">2016-11-23T05:14:00Z</dcterms:created>
  <dcterms:modified xsi:type="dcterms:W3CDTF">2020-04-24T08:46:00Z</dcterms:modified>
</cp:coreProperties>
</file>