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D8" w:rsidRDefault="00715DD8" w:rsidP="00715DD8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1"/>
          <w:szCs w:val="21"/>
        </w:rPr>
      </w:pPr>
      <w:bookmarkStart w:id="0" w:name="_GoBack"/>
      <w:bookmarkEnd w:id="0"/>
      <w:r>
        <w:rPr>
          <w:rStyle w:val="a5"/>
          <w:rFonts w:ascii="PT-Astra-Sans-Regular" w:hAnsi="PT-Astra-Sans-Regular"/>
          <w:color w:val="252525"/>
          <w:sz w:val="21"/>
          <w:szCs w:val="21"/>
        </w:rPr>
        <w:t>АДМИНИСТРАЦИЯ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ЩЕКИНСКОГО СЕЛЬСОВЕТА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РЫЛЬСКОГО РАЙОНА КУРСКОЙ ОБЛАСТИ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ПОСТАНОВЛЕНИЕ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от</w:t>
      </w:r>
      <w:r>
        <w:rPr>
          <w:rFonts w:ascii="PT-Astra-Sans-Regular" w:hAnsi="PT-Astra-Sans-Regular"/>
          <w:color w:val="252525"/>
          <w:sz w:val="21"/>
          <w:szCs w:val="21"/>
          <w:u w:val="single"/>
        </w:rPr>
        <w:t>  07.11.2017г. </w:t>
      </w:r>
      <w:r>
        <w:rPr>
          <w:rFonts w:ascii="PT-Astra-Sans-Regular" w:hAnsi="PT-Astra-Sans-Regular"/>
          <w:color w:val="252525"/>
          <w:sz w:val="21"/>
          <w:szCs w:val="21"/>
        </w:rPr>
        <w:t>№ </w:t>
      </w:r>
      <w:r>
        <w:rPr>
          <w:rFonts w:ascii="PT-Astra-Sans-Regular" w:hAnsi="PT-Astra-Sans-Regular"/>
          <w:color w:val="252525"/>
          <w:sz w:val="21"/>
          <w:szCs w:val="21"/>
          <w:u w:val="single"/>
        </w:rPr>
        <w:t> 95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 307352, Курская область,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Рыльский район, с</w:t>
      </w:r>
      <w:proofErr w:type="gramStart"/>
      <w:r>
        <w:rPr>
          <w:rFonts w:ascii="PT-Astra-Sans-Regular" w:hAnsi="PT-Astra-Sans-Regular"/>
          <w:color w:val="252525"/>
          <w:sz w:val="21"/>
          <w:szCs w:val="21"/>
        </w:rPr>
        <w:t>.Щ</w:t>
      </w:r>
      <w:proofErr w:type="gramEnd"/>
      <w:r>
        <w:rPr>
          <w:rFonts w:ascii="PT-Astra-Sans-Regular" w:hAnsi="PT-Astra-Sans-Regular"/>
          <w:color w:val="252525"/>
          <w:sz w:val="21"/>
          <w:szCs w:val="21"/>
        </w:rPr>
        <w:t>екино</w:t>
      </w:r>
      <w:r>
        <w:rPr>
          <w:rStyle w:val="a5"/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10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Об утверждении технологических схем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 xml:space="preserve">Администрации </w:t>
      </w:r>
      <w:proofErr w:type="spellStart"/>
      <w:r>
        <w:rPr>
          <w:rStyle w:val="a5"/>
          <w:rFonts w:ascii="PT-Astra-Sans-Regular" w:hAnsi="PT-Astra-Sans-Regular"/>
          <w:color w:val="252525"/>
          <w:sz w:val="21"/>
          <w:szCs w:val="21"/>
        </w:rPr>
        <w:t>Щекинского</w:t>
      </w:r>
      <w:proofErr w:type="spellEnd"/>
      <w:r>
        <w:rPr>
          <w:rStyle w:val="a5"/>
          <w:rFonts w:ascii="PT-Astra-Sans-Regular" w:hAnsi="PT-Astra-Sans-Regular"/>
          <w:color w:val="252525"/>
          <w:sz w:val="21"/>
          <w:szCs w:val="21"/>
        </w:rPr>
        <w:t xml:space="preserve"> сельсовета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 xml:space="preserve">Рыльского  района    </w:t>
      </w:r>
      <w:proofErr w:type="spellStart"/>
      <w:r>
        <w:rPr>
          <w:rStyle w:val="a5"/>
          <w:rFonts w:ascii="PT-Astra-Sans-Regular" w:hAnsi="PT-Astra-Sans-Regular"/>
          <w:color w:val="252525"/>
          <w:sz w:val="21"/>
          <w:szCs w:val="21"/>
        </w:rPr>
        <w:t>попредоставлению</w:t>
      </w:r>
      <w:proofErr w:type="spellEnd"/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муниципальных   услуг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Style w:val="a5"/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 xml:space="preserve">В соответствии с Федеральным законом Российской Федерации от 27 июля 2010 года № 210-ФЗ «Об организации предоставления государственных и муниципальных услуг», Администрация </w:t>
      </w:r>
      <w:proofErr w:type="spellStart"/>
      <w:r>
        <w:rPr>
          <w:rFonts w:ascii="PT-Astra-Sans-Regular" w:hAnsi="PT-Astra-Sans-Regular"/>
          <w:color w:val="252525"/>
          <w:sz w:val="21"/>
          <w:szCs w:val="21"/>
        </w:rPr>
        <w:t>Щекинского</w:t>
      </w:r>
      <w:proofErr w:type="spellEnd"/>
      <w:r>
        <w:rPr>
          <w:rFonts w:ascii="PT-Astra-Sans-Regular" w:hAnsi="PT-Astra-Sans-Regular"/>
          <w:color w:val="252525"/>
          <w:sz w:val="21"/>
          <w:szCs w:val="21"/>
        </w:rPr>
        <w:t xml:space="preserve"> сельсовета Рыльского района    </w:t>
      </w:r>
      <w:r>
        <w:rPr>
          <w:rStyle w:val="a5"/>
          <w:rFonts w:ascii="PT-Astra-Sans-Regular" w:hAnsi="PT-Astra-Sans-Regular"/>
          <w:color w:val="252525"/>
          <w:sz w:val="21"/>
          <w:szCs w:val="21"/>
        </w:rPr>
        <w:t>ПОСТАНОВЛЯЕТ: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 xml:space="preserve">1. Утвердить прилагаемые технологические схемы Администрации </w:t>
      </w:r>
      <w:proofErr w:type="spellStart"/>
      <w:r>
        <w:rPr>
          <w:rFonts w:ascii="PT-Astra-Sans-Regular" w:hAnsi="PT-Astra-Sans-Regular"/>
          <w:color w:val="252525"/>
          <w:sz w:val="21"/>
          <w:szCs w:val="21"/>
        </w:rPr>
        <w:t>Щекинского</w:t>
      </w:r>
      <w:proofErr w:type="spellEnd"/>
      <w:r>
        <w:rPr>
          <w:rFonts w:ascii="PT-Astra-Sans-Regular" w:hAnsi="PT-Astra-Sans-Regular"/>
          <w:color w:val="252525"/>
          <w:sz w:val="21"/>
          <w:szCs w:val="21"/>
        </w:rPr>
        <w:t xml:space="preserve"> сельсовета Рыльского  района  </w:t>
      </w:r>
      <w:r>
        <w:rPr>
          <w:rStyle w:val="a5"/>
          <w:rFonts w:ascii="PT-Astra-Sans-Regular" w:hAnsi="PT-Astra-Sans-Regular"/>
          <w:color w:val="252525"/>
          <w:sz w:val="21"/>
          <w:szCs w:val="21"/>
        </w:rPr>
        <w:t> </w:t>
      </w:r>
      <w:r>
        <w:rPr>
          <w:rFonts w:ascii="PT-Astra-Sans-Regular" w:hAnsi="PT-Astra-Sans-Regular"/>
          <w:color w:val="252525"/>
          <w:sz w:val="21"/>
          <w:szCs w:val="21"/>
        </w:rPr>
        <w:t>по предоставлению муниципальных услуг: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- Предоставление земельных участков, находящихся в муниципальной собственности, расположенных на территории сельского поселения,  в постоянное (бессрочное) и безвозмездное пользование;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- Предоставления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копий);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- Предоставление земельных участков, находящихся в муниципальной собственности на территории сельского поселения гражданам для индивидуального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деятельности;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- Предоставление в безвозмездное пользование аренду имущества, находящегося в муниципальной собственности;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- Предоставление земельных участков, находящихся в муниципальной собственности, на территории сельского поселения,   в собственность или  аренду  без проведения торгов.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lastRenderedPageBreak/>
        <w:t xml:space="preserve">2. </w:t>
      </w:r>
      <w:proofErr w:type="gramStart"/>
      <w:r>
        <w:rPr>
          <w:rFonts w:ascii="PT-Astra-Sans-Regular" w:hAnsi="PT-Astra-Sans-Regular"/>
          <w:color w:val="252525"/>
          <w:sz w:val="21"/>
          <w:szCs w:val="21"/>
        </w:rPr>
        <w:t>Разместить</w:t>
      </w:r>
      <w:proofErr w:type="gramEnd"/>
      <w:r>
        <w:rPr>
          <w:rFonts w:ascii="PT-Astra-Sans-Regular" w:hAnsi="PT-Astra-Sans-Regular"/>
          <w:color w:val="252525"/>
          <w:sz w:val="21"/>
          <w:szCs w:val="21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PT-Astra-Sans-Regular" w:hAnsi="PT-Astra-Sans-Regular"/>
          <w:color w:val="252525"/>
          <w:sz w:val="21"/>
          <w:szCs w:val="21"/>
        </w:rPr>
        <w:t>Щекинского</w:t>
      </w:r>
      <w:proofErr w:type="spellEnd"/>
      <w:r>
        <w:rPr>
          <w:rFonts w:ascii="PT-Astra-Sans-Regular" w:hAnsi="PT-Astra-Sans-Regular"/>
          <w:color w:val="252525"/>
          <w:sz w:val="21"/>
          <w:szCs w:val="21"/>
        </w:rPr>
        <w:t xml:space="preserve"> сельсовета Рыльского района  в сети Интернет.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3.Постановление  вступает  в силу  со  дня  его обнародования.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 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r>
        <w:rPr>
          <w:rFonts w:ascii="PT-Astra-Sans-Regular" w:hAnsi="PT-Astra-Sans-Regular"/>
          <w:color w:val="252525"/>
          <w:sz w:val="21"/>
          <w:szCs w:val="21"/>
        </w:rPr>
        <w:t>Глава</w:t>
      </w:r>
    </w:p>
    <w:p w:rsidR="00715DD8" w:rsidRDefault="00715DD8" w:rsidP="00715DD8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1"/>
          <w:szCs w:val="21"/>
        </w:rPr>
      </w:pPr>
      <w:proofErr w:type="spellStart"/>
      <w:r>
        <w:rPr>
          <w:rFonts w:ascii="PT-Astra-Sans-Regular" w:hAnsi="PT-Astra-Sans-Regular"/>
          <w:color w:val="252525"/>
          <w:sz w:val="21"/>
          <w:szCs w:val="21"/>
        </w:rPr>
        <w:t>Щекинского</w:t>
      </w:r>
      <w:proofErr w:type="spellEnd"/>
      <w:r>
        <w:rPr>
          <w:rFonts w:ascii="PT-Astra-Sans-Regular" w:hAnsi="PT-Astra-Sans-Regular"/>
          <w:color w:val="252525"/>
          <w:sz w:val="21"/>
          <w:szCs w:val="21"/>
        </w:rPr>
        <w:t xml:space="preserve"> сельсовета                                                                                     А.Е.Пилипенко</w:t>
      </w:r>
    </w:p>
    <w:p w:rsidR="003C1640" w:rsidRPr="00715DD8" w:rsidRDefault="003C1640" w:rsidP="00715DD8"/>
    <w:sectPr w:rsidR="003C1640" w:rsidRPr="00715DD8" w:rsidSect="002C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449"/>
    <w:rsid w:val="002C7688"/>
    <w:rsid w:val="003C1640"/>
    <w:rsid w:val="00623CBF"/>
    <w:rsid w:val="00690449"/>
    <w:rsid w:val="00715DD8"/>
    <w:rsid w:val="00A7097A"/>
    <w:rsid w:val="00D26979"/>
    <w:rsid w:val="00E8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7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6979"/>
    <w:rPr>
      <w:color w:val="0000FF"/>
      <w:u w:val="single"/>
      <w:lang w:val="ru-RU"/>
    </w:rPr>
  </w:style>
  <w:style w:type="paragraph" w:customStyle="1" w:styleId="ConsPlusNonformat">
    <w:name w:val="ConsPlusNonformat"/>
    <w:rsid w:val="00D26979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715DD8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DD8"/>
    <w:rPr>
      <w:b/>
      <w:bCs/>
    </w:rPr>
  </w:style>
  <w:style w:type="paragraph" w:customStyle="1" w:styleId="10">
    <w:name w:val="10"/>
    <w:basedOn w:val="a"/>
    <w:rsid w:val="00715DD8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7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6979"/>
    <w:rPr>
      <w:color w:val="0000FF"/>
      <w:u w:val="single"/>
      <w:lang w:val="ru-RU"/>
    </w:rPr>
  </w:style>
  <w:style w:type="paragraph" w:customStyle="1" w:styleId="ConsPlusNonformat">
    <w:name w:val="ConsPlusNonformat"/>
    <w:rsid w:val="00D26979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2017-07-17T12:21:00Z</dcterms:created>
  <dcterms:modified xsi:type="dcterms:W3CDTF">2023-04-10T12:10:00Z</dcterms:modified>
</cp:coreProperties>
</file>